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052D0537" wp14:editId="2B2DC64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E5" w:rsidRPr="00494310" w:rsidRDefault="00AB2FE5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0537" id="正方形/長方形 52" o:spid="_x0000_s1044" style="position:absolute;left:0;text-align:left;margin-left:329.4pt;margin-top:-.55pt;width:155.25pt;height:18.7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h9Y9N0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AB2FE5" w:rsidRPr="00494310" w:rsidRDefault="00AB2FE5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E61C08">
        <w:rPr>
          <w:rFonts w:asciiTheme="majorEastAsia" w:eastAsiaTheme="majorEastAsia" w:hAnsiTheme="majorEastAsia" w:cs="Times New Roman" w:hint="eastAsia"/>
        </w:rPr>
        <w:t>様式第１０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9759AF" w:rsidRPr="00E61C08" w:rsidRDefault="009759AF" w:rsidP="009759AF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9759AF" w:rsidRPr="00E61C08" w:rsidRDefault="009759AF" w:rsidP="009759AF">
      <w:pPr>
        <w:widowControl/>
        <w:ind w:left="160" w:hangingChars="100" w:hanging="160"/>
        <w:jc w:val="right"/>
        <w:rPr>
          <w:rFonts w:asciiTheme="majorEastAsia" w:eastAsiaTheme="majorEastAsia" w:hAnsiTheme="majorEastAsia" w:cs="Times New Roman"/>
          <w:sz w:val="16"/>
        </w:rPr>
      </w:pPr>
      <w:r w:rsidRPr="00E61C08">
        <w:rPr>
          <w:rFonts w:asciiTheme="majorEastAsia" w:eastAsiaTheme="majorEastAsia" w:hAnsiTheme="majorEastAsia" w:cs="Times New Roman" w:hint="eastAsia"/>
          <w:sz w:val="16"/>
        </w:rPr>
        <w:t>※　処分希望日より前の日付を記載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全国中小企業団体中央会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会　長　　森　　　　洋　　殿</w:t>
      </w:r>
    </w:p>
    <w:p w:rsidR="001A38F7" w:rsidRPr="00E61C08" w:rsidRDefault="001A38F7" w:rsidP="001A38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愛媛県地域事務局</w:t>
      </w:r>
    </w:p>
    <w:p w:rsidR="001A38F7" w:rsidRPr="00E61C08" w:rsidRDefault="001A38F7" w:rsidP="001A38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愛媛県中小企業団体中央会</w:t>
      </w:r>
    </w:p>
    <w:p w:rsidR="001A38F7" w:rsidRPr="00E61C08" w:rsidRDefault="001A38F7" w:rsidP="001A38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会　長　　服　部　　　正　　殿</w:t>
      </w:r>
    </w:p>
    <w:p w:rsidR="009759AF" w:rsidRPr="00E61C08" w:rsidRDefault="009759AF" w:rsidP="009759AF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　　　　　　　　　　申請者住所（郵便番号、本社所在地）</w:t>
      </w:r>
    </w:p>
    <w:p w:rsidR="009759AF" w:rsidRPr="00E61C08" w:rsidRDefault="009759AF" w:rsidP="009759AF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　　　　　　　　　　</w:t>
      </w:r>
      <w:r w:rsidRPr="00E61C08">
        <w:rPr>
          <w:rFonts w:asciiTheme="majorEastAsia" w:eastAsiaTheme="majorEastAsia" w:hAnsiTheme="majorEastAsia" w:cs="Times New Roman" w:hint="eastAsia"/>
        </w:rPr>
        <w:t>氏　　　名（名称、代表者の役職及び氏名）　　　㊞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E61C08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9759AF" w:rsidRPr="00E61C08" w:rsidRDefault="009759AF" w:rsidP="009759AF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E61C08" w:rsidRDefault="009759AF" w:rsidP="009759AF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bookmarkStart w:id="0" w:name="_GoBack"/>
      <w:r w:rsidRPr="00E61C08">
        <w:rPr>
          <w:rFonts w:asciiTheme="majorEastAsia" w:eastAsiaTheme="majorEastAsia" w:hAnsiTheme="majorEastAsia" w:cs="Times New Roman" w:hint="eastAsia"/>
          <w:szCs w:val="17"/>
        </w:rPr>
        <w:t>財産処分承認申請書</w:t>
      </w:r>
    </w:p>
    <w:bookmarkEnd w:id="0"/>
    <w:p w:rsidR="009759AF" w:rsidRPr="00E61C08" w:rsidRDefault="009759AF" w:rsidP="009759AF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:rsidR="009759AF" w:rsidRPr="00E61C08" w:rsidRDefault="009759AF" w:rsidP="009759AF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E61C08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より取得した財産を、下記のとおり処分したいので、ものづくり・商業・サービス生産性向上促進補助金交付規程第１９条第３項の規定に基づき、下記のとおり申請するとともに、所定の計算式により算出した収入を納付いたします。</w:t>
      </w:r>
    </w:p>
    <w:p w:rsidR="009759AF" w:rsidRPr="00E61C08" w:rsidRDefault="009759AF" w:rsidP="009759AF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9759AF" w:rsidRPr="00E61C08" w:rsidRDefault="009759AF" w:rsidP="009759AF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9759AF" w:rsidRPr="00E61C08" w:rsidRDefault="009759AF" w:rsidP="009759AF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8B0FC6">
      <w:pPr>
        <w:widowControl/>
        <w:spacing w:line="276" w:lineRule="auto"/>
        <w:ind w:leftChars="100" w:left="210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</w:rPr>
        <w:t>１.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E61C08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２．見積額及び残存簿価相当額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（１）見積額　　　　　　　　　　　円（税抜き）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（２）残存簿価相当額　　　　　　　円（税抜き）</w:t>
      </w:r>
    </w:p>
    <w:p w:rsidR="009759AF" w:rsidRPr="00E61C08" w:rsidRDefault="009759AF" w:rsidP="009759AF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 w:cs="Times New Roman"/>
          <w:sz w:val="16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 w:val="16"/>
          <w:szCs w:val="16"/>
        </w:rPr>
        <w:t>※目的外使用による処分等で見積額を算出できない場合は（１）は不要</w:t>
      </w:r>
    </w:p>
    <w:p w:rsidR="009759AF" w:rsidRPr="00E61C08" w:rsidRDefault="009759AF" w:rsidP="009759AF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 w:cs="Times New Roman"/>
          <w:sz w:val="16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 w:val="16"/>
          <w:szCs w:val="16"/>
        </w:rPr>
        <w:t>※見積書を２者以上徴取した場合は、（１）に高い見積額を記載し（２）は不要</w:t>
      </w:r>
    </w:p>
    <w:p w:rsidR="009759AF" w:rsidRPr="00E61C08" w:rsidRDefault="009759AF" w:rsidP="009759AF">
      <w:pPr>
        <w:widowControl/>
        <w:spacing w:line="276" w:lineRule="auto"/>
        <w:ind w:leftChars="100" w:left="210" w:firstLineChars="100" w:firstLine="210"/>
        <w:rPr>
          <w:rFonts w:ascii="ＭＳ ゴシック" w:eastAsia="ＭＳ ゴシック" w:hAnsi="ＭＳ ゴシック" w:cs="Times New Roman"/>
          <w:szCs w:val="16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３．取得価格及び処分価格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　取得価格　：　　　　　　　　 円（税抜き）</w:t>
      </w:r>
      <w:r w:rsidRPr="00E61C08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inorEastAsia" w:hAnsiTheme="minorEastAsia" w:cs="Times New Roman"/>
          <w:sz w:val="16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　処分価格　：　　　　　　　　 円（税抜き）</w:t>
      </w:r>
      <w:r w:rsidRPr="00E61C08">
        <w:rPr>
          <w:rFonts w:asciiTheme="minorEastAsia" w:hAnsiTheme="minorEastAsia" w:cs="Times New Roman" w:hint="eastAsia"/>
          <w:sz w:val="16"/>
          <w:szCs w:val="16"/>
        </w:rPr>
        <w:t>※　見積額、残存簿価相当額等のいずれか高い額</w:t>
      </w:r>
    </w:p>
    <w:p w:rsidR="009759AF" w:rsidRPr="00E61C08" w:rsidRDefault="009759AF" w:rsidP="009759AF">
      <w:pPr>
        <w:widowControl/>
        <w:spacing w:line="276" w:lineRule="auto"/>
        <w:ind w:leftChars="100" w:left="210" w:firstLineChars="3200" w:firstLine="5120"/>
        <w:rPr>
          <w:rFonts w:asciiTheme="minorEastAsia" w:hAnsiTheme="minorEastAsia" w:cs="Times New Roman"/>
          <w:sz w:val="16"/>
          <w:szCs w:val="16"/>
        </w:rPr>
      </w:pPr>
      <w:r w:rsidRPr="00E61C08">
        <w:rPr>
          <w:rFonts w:asciiTheme="minorEastAsia" w:hAnsiTheme="minorEastAsia" w:cs="Times New Roman" w:hint="eastAsia"/>
          <w:sz w:val="16"/>
          <w:szCs w:val="16"/>
        </w:rPr>
        <w:t>又は見積書を２者以上聴取した場合は、高い見積額を記載</w:t>
      </w:r>
    </w:p>
    <w:p w:rsidR="009759AF" w:rsidRPr="00E61C08" w:rsidRDefault="009759AF" w:rsidP="009759AF">
      <w:pPr>
        <w:widowControl/>
        <w:spacing w:line="276" w:lineRule="auto"/>
        <w:rPr>
          <w:rFonts w:asciiTheme="minorEastAsia" w:hAnsiTheme="minorEastAsia" w:cs="Times New Roman"/>
          <w:sz w:val="16"/>
          <w:szCs w:val="16"/>
        </w:rPr>
      </w:pP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４．納付金額　　　　　　　　　　　　</w:t>
      </w:r>
    </w:p>
    <w:p w:rsidR="009759AF" w:rsidRPr="00E61C08" w:rsidRDefault="009759AF" w:rsidP="009759AF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５．処分の方法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６．処分の理由</w:t>
      </w:r>
    </w:p>
    <w:p w:rsidR="009759AF" w:rsidRPr="00E61C08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>（添付書類）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・処分価格の積算資料</w:t>
      </w:r>
    </w:p>
    <w:p w:rsidR="009759AF" w:rsidRPr="00E61C08" w:rsidRDefault="009759AF" w:rsidP="009759AF">
      <w:pPr>
        <w:widowControl/>
        <w:spacing w:line="276" w:lineRule="auto"/>
        <w:ind w:leftChars="200" w:left="63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>（残存簿価相当額の確認ができる資料、有償譲渡等による処分を行う場合は、見積書も添付すること。）</w:t>
      </w:r>
    </w:p>
    <w:p w:rsidR="009759AF" w:rsidRPr="00E61C08" w:rsidRDefault="009759AF" w:rsidP="009759AF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・納付金額の積算資料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E61C08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RPr="00E61C08" w:rsidSect="000C0593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86" w:rsidRDefault="00115586">
      <w:r>
        <w:separator/>
      </w:r>
    </w:p>
  </w:endnote>
  <w:endnote w:type="continuationSeparator" w:id="0">
    <w:p w:rsidR="00115586" w:rsidRDefault="0011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AB2FE5" w:rsidRDefault="00AB2FE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593" w:rsidRPr="000C0593">
          <w:rPr>
            <w:noProof/>
            <w:lang w:val="ja-JP"/>
          </w:rPr>
          <w:t>-</w:t>
        </w:r>
        <w:r w:rsidR="000C0593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86" w:rsidRDefault="00115586">
      <w:r>
        <w:separator/>
      </w:r>
    </w:p>
  </w:footnote>
  <w:footnote w:type="continuationSeparator" w:id="0">
    <w:p w:rsidR="00115586" w:rsidRDefault="0011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59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1B8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457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71B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25C09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351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E98D-EAAA-4DD2-B16F-A552E08E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2019-12-04T05:13:00Z</dcterms:created>
  <dcterms:modified xsi:type="dcterms:W3CDTF">2019-12-04T05:13:00Z</dcterms:modified>
</cp:coreProperties>
</file>